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00" w:rsidRPr="00332963" w:rsidRDefault="00F41E00" w:rsidP="00F41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noProof/>
          <w:spacing w:val="-2"/>
          <w:sz w:val="28"/>
          <w:szCs w:val="21"/>
          <w:lang w:eastAsia="ru-RU"/>
        </w:rPr>
        <w:drawing>
          <wp:inline distT="0" distB="0" distL="0" distR="0" wp14:anchorId="22CEEB45" wp14:editId="7724693D">
            <wp:extent cx="3162300" cy="3162300"/>
            <wp:effectExtent l="0" t="0" r="0" b="0"/>
            <wp:docPr id="1" name="Рисунок 1" descr="https://makomania.ru/wp-content/uploads/2017/01/FkzoXi0Rf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omania.ru/wp-content/uploads/2017/01/FkzoXi0Rf3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bookmarkStart w:id="0" w:name="_GoBack"/>
      <w:bookmarkEnd w:id="0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Автор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Л.Малиновская</w:t>
      </w:r>
      <w:proofErr w:type="spellEnd"/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b/>
          <w:bCs/>
          <w:spacing w:val="-2"/>
          <w:sz w:val="28"/>
          <w:szCs w:val="21"/>
          <w:lang w:eastAsia="ru-RU"/>
        </w:rPr>
        <w:t>ПСИХОЛОГИЧЕСКАЯ ИГРА «РАКУШКА УБЕЖДЕНИЙ»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— это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экологичный</w:t>
      </w:r>
      <w:proofErr w:type="spell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 инструмент психолога,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коуча</w:t>
      </w:r>
      <w:proofErr w:type="spell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, бизнес-тренера или специалиста помогающей профессии, цель которого выявление и трансформирование мешающих убеждений.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b/>
          <w:bCs/>
          <w:spacing w:val="-2"/>
          <w:sz w:val="28"/>
          <w:szCs w:val="21"/>
          <w:lang w:eastAsia="ru-RU"/>
        </w:rPr>
        <w:t>Комплектация игры: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1.Игровое поле 60 смх74 см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2. Карточки с вопросами – 24 </w:t>
      </w:r>
      <w:proofErr w:type="spellStart"/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шт</w:t>
      </w:r>
      <w:proofErr w:type="spellEnd"/>
      <w:proofErr w:type="gramEnd"/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3. Карточки-инструкции для ведущего – 2 </w:t>
      </w:r>
      <w:proofErr w:type="spellStart"/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шт</w:t>
      </w:r>
      <w:proofErr w:type="spellEnd"/>
      <w:proofErr w:type="gramEnd"/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4. Кубик D6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5.Фишки участников – 12 </w:t>
      </w:r>
      <w:proofErr w:type="spellStart"/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шт</w:t>
      </w:r>
      <w:proofErr w:type="spellEnd"/>
      <w:proofErr w:type="gramEnd"/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b/>
          <w:bCs/>
          <w:spacing w:val="-2"/>
          <w:sz w:val="28"/>
          <w:szCs w:val="21"/>
          <w:lang w:eastAsia="ru-RU"/>
        </w:rPr>
        <w:t>Игра помогает: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— изучить убеждения в более чем 20 сферах жизни человека;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— выявить вредоносные убеждения, чтобы впоследствии проработать их;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— переосмыслить имеющиеся убеждения;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— осознать какое </w:t>
      </w:r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поведение</w:t>
      </w:r>
      <w:proofErr w:type="gram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 и </w:t>
      </w:r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какие</w:t>
      </w:r>
      <w:proofErr w:type="gram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 последствия следуют за убеждением;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— </w:t>
      </w:r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понять</w:t>
      </w:r>
      <w:proofErr w:type="gram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 как убеждение отражается на эмоциях, восприятии и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психосоматике</w:t>
      </w:r>
      <w:proofErr w:type="spell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— осознать влияние убеждения на себя и других;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— проанализировать безопасно ли убеждение и сопоставить ту «цену», которую приходиться «платить» за убеждение и выгоды от него;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— найти приемлемую и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экологичную</w:t>
      </w:r>
      <w:proofErr w:type="spell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 альтернативу мешающему убеждению.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b/>
          <w:bCs/>
          <w:spacing w:val="-2"/>
          <w:sz w:val="28"/>
          <w:szCs w:val="21"/>
          <w:lang w:eastAsia="ru-RU"/>
        </w:rPr>
        <w:t>Длительность игры:</w:t>
      </w: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 3 — 4 часа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Игру можно использовать с участниками старше 14 лет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Количество участников: от 1 до 6 человек (в рамках терапевтической группы, фестиваля или тренинга возможно участие до 12 человек)</w:t>
      </w:r>
    </w:p>
    <w:p w:rsidR="00F41E00" w:rsidRPr="00332963" w:rsidRDefault="00F41E00" w:rsidP="0033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</w:pPr>
      <w:proofErr w:type="gram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Людмила Малиновская: психолог,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коуч</w:t>
      </w:r>
      <w:proofErr w:type="spell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, автор ПСИХОЛОГИЧЕСКИХ ИГР (психологической игры об отношениях, любви и браке «Сила притяжении», игры-трансформации «Женский круг», игры-тренинга «Древо родовых сценариев», психологической игры «Ракушка убеждений», психологической бизнес-игры «12 вал», </w:t>
      </w:r>
      <w:proofErr w:type="spellStart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>коучинговой</w:t>
      </w:r>
      <w:proofErr w:type="spellEnd"/>
      <w:r w:rsidRPr="00332963">
        <w:rPr>
          <w:rFonts w:ascii="Times New Roman" w:eastAsia="Times New Roman" w:hAnsi="Times New Roman" w:cs="Times New Roman"/>
          <w:spacing w:val="-2"/>
          <w:sz w:val="28"/>
          <w:szCs w:val="21"/>
          <w:lang w:eastAsia="ru-RU"/>
        </w:rPr>
        <w:t xml:space="preserve"> игры «Ключи судьбы») И МЕТОДИК (Остров, Радужные семейные шахматы, Витражи), бизнес-тренер, HR-консультант.</w:t>
      </w:r>
      <w:proofErr w:type="gramEnd"/>
    </w:p>
    <w:p w:rsidR="002617B2" w:rsidRPr="00332963" w:rsidRDefault="002617B2" w:rsidP="00332963">
      <w:pPr>
        <w:spacing w:after="0"/>
        <w:rPr>
          <w:rFonts w:ascii="Times New Roman" w:hAnsi="Times New Roman" w:cs="Times New Roman"/>
          <w:sz w:val="32"/>
        </w:rPr>
      </w:pPr>
    </w:p>
    <w:sectPr w:rsidR="002617B2" w:rsidRPr="00332963" w:rsidSect="0033296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628"/>
    <w:multiLevelType w:val="multilevel"/>
    <w:tmpl w:val="078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A9"/>
    <w:rsid w:val="002617B2"/>
    <w:rsid w:val="00332963"/>
    <w:rsid w:val="004946A9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op-product-categories">
    <w:name w:val="loop-product-categories"/>
    <w:basedOn w:val="a0"/>
    <w:rsid w:val="00F41E00"/>
  </w:style>
  <w:style w:type="character" w:styleId="a3">
    <w:name w:val="Hyperlink"/>
    <w:basedOn w:val="a0"/>
    <w:uiPriority w:val="99"/>
    <w:semiHidden/>
    <w:unhideWhenUsed/>
    <w:rsid w:val="00F41E00"/>
    <w:rPr>
      <w:color w:val="0000FF"/>
      <w:u w:val="single"/>
    </w:rPr>
  </w:style>
  <w:style w:type="character" w:customStyle="1" w:styleId="electro-stock-availability">
    <w:name w:val="electro-stock-availability"/>
    <w:basedOn w:val="a0"/>
    <w:rsid w:val="00F41E00"/>
  </w:style>
  <w:style w:type="paragraph" w:customStyle="1" w:styleId="stock">
    <w:name w:val="stock"/>
    <w:basedOn w:val="a"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F41E00"/>
  </w:style>
  <w:style w:type="character" w:customStyle="1" w:styleId="woocommerce-price-currencysymbol">
    <w:name w:val="woocommerce-price-currencysymbol"/>
    <w:basedOn w:val="a0"/>
    <w:rsid w:val="00F41E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1E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1E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E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op-product-categories">
    <w:name w:val="loop-product-categories"/>
    <w:basedOn w:val="a0"/>
    <w:rsid w:val="00F41E00"/>
  </w:style>
  <w:style w:type="character" w:styleId="a3">
    <w:name w:val="Hyperlink"/>
    <w:basedOn w:val="a0"/>
    <w:uiPriority w:val="99"/>
    <w:semiHidden/>
    <w:unhideWhenUsed/>
    <w:rsid w:val="00F41E00"/>
    <w:rPr>
      <w:color w:val="0000FF"/>
      <w:u w:val="single"/>
    </w:rPr>
  </w:style>
  <w:style w:type="character" w:customStyle="1" w:styleId="electro-stock-availability">
    <w:name w:val="electro-stock-availability"/>
    <w:basedOn w:val="a0"/>
    <w:rsid w:val="00F41E00"/>
  </w:style>
  <w:style w:type="paragraph" w:customStyle="1" w:styleId="stock">
    <w:name w:val="stock"/>
    <w:basedOn w:val="a"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F41E00"/>
  </w:style>
  <w:style w:type="character" w:customStyle="1" w:styleId="woocommerce-price-currencysymbol">
    <w:name w:val="woocommerce-price-currencysymbol"/>
    <w:basedOn w:val="a0"/>
    <w:rsid w:val="00F41E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1E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1E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E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397">
          <w:marLeft w:val="0"/>
          <w:marRight w:val="0"/>
          <w:marTop w:val="0"/>
          <w:marBottom w:val="1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4945">
          <w:marLeft w:val="0"/>
          <w:marRight w:val="0"/>
          <w:marTop w:val="0"/>
          <w:marBottom w:val="1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365">
              <w:marLeft w:val="0"/>
              <w:marRight w:val="0"/>
              <w:marTop w:val="0"/>
              <w:marBottom w:val="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361714641">
                  <w:marLeft w:val="0"/>
                  <w:marRight w:val="0"/>
                  <w:marTop w:val="0"/>
                  <w:marBottom w:val="20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Tarunina</cp:lastModifiedBy>
  <cp:revision>5</cp:revision>
  <dcterms:created xsi:type="dcterms:W3CDTF">2020-01-09T12:43:00Z</dcterms:created>
  <dcterms:modified xsi:type="dcterms:W3CDTF">2020-01-10T03:45:00Z</dcterms:modified>
</cp:coreProperties>
</file>